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41" w14:textId="77777777" w:rsidR="00447C97" w:rsidRPr="00BD228D" w:rsidRDefault="00447C97" w:rsidP="00447C97">
      <w:pPr>
        <w:pStyle w:val="ListParagraph"/>
        <w:spacing w:after="0" w:line="240" w:lineRule="auto"/>
        <w:ind w:left="0"/>
        <w:rPr>
          <w:rFonts w:ascii="Times New Roman" w:eastAsia="Times New Roman" w:hAnsi="Times New Roman" w:cs="Times New Roman"/>
          <w:color w:val="000000"/>
        </w:rPr>
      </w:pPr>
      <w:r w:rsidRPr="00BD228D">
        <w:rPr>
          <w:rFonts w:ascii="Times New Roman" w:eastAsia="Times New Roman" w:hAnsi="Times New Roman" w:cs="Times New Roman"/>
          <w:b/>
          <w:bCs/>
          <w:color w:val="000000"/>
          <w:u w:val="single"/>
          <w:bdr w:val="none" w:sz="0" w:space="0" w:color="auto" w:frame="1"/>
        </w:rPr>
        <w:t xml:space="preserve">Initial and Response Post Requirements </w:t>
      </w:r>
    </w:p>
    <w:p w14:paraId="3424311C" w14:textId="7777777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rPr>
        <w:t>Initial Post Writing Guidelines and Requirements:</w:t>
      </w:r>
    </w:p>
    <w:p w14:paraId="6B7CD87C"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Initial posts are like small 1-2 page papers depending on your writing style. First, write the post in a wo</w:t>
      </w:r>
      <w:r w:rsidR="008A4C45" w:rsidRPr="00BD228D">
        <w:rPr>
          <w:rFonts w:ascii="Times New Roman" w:eastAsia="Times New Roman" w:hAnsi="Times New Roman" w:cs="Times New Roman"/>
          <w:color w:val="000000"/>
        </w:rPr>
        <w:t>rd document, address</w:t>
      </w:r>
      <w:r w:rsidRPr="00BD228D">
        <w:rPr>
          <w:rFonts w:ascii="Times New Roman" w:eastAsia="Times New Roman" w:hAnsi="Times New Roman" w:cs="Times New Roman"/>
          <w:color w:val="000000"/>
        </w:rPr>
        <w:t xml:space="preserve"> each question, </w:t>
      </w:r>
      <w:r w:rsidR="008A4C45" w:rsidRPr="00BD228D">
        <w:rPr>
          <w:rFonts w:ascii="Times New Roman" w:eastAsia="Times New Roman" w:hAnsi="Times New Roman" w:cs="Times New Roman"/>
          <w:color w:val="000000"/>
        </w:rPr>
        <w:t xml:space="preserve">spell check, </w:t>
      </w:r>
      <w:r w:rsidRPr="00BD228D">
        <w:rPr>
          <w:rFonts w:ascii="Times New Roman" w:eastAsia="Times New Roman" w:hAnsi="Times New Roman" w:cs="Times New Roman"/>
          <w:color w:val="000000"/>
        </w:rPr>
        <w:t xml:space="preserve">and review your paper against the rubric. After you finalize your initial post, please do not submit it as a word document!  Instead, create a new thread with your name and the title of the post in the subject line and then copy and paste your draft from the word document to the discussion board and click submit. </w:t>
      </w:r>
    </w:p>
    <w:p w14:paraId="2F89FAAB" w14:textId="5290F82B"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Your initial post is due by the end of the day on day 4 (Thursday at 11:59</w:t>
      </w:r>
      <w:r w:rsidR="00ED3D92" w:rsidRPr="00BD228D">
        <w:rPr>
          <w:rFonts w:ascii="Times New Roman" w:eastAsia="Times New Roman" w:hAnsi="Times New Roman" w:cs="Times New Roman"/>
          <w:color w:val="000000"/>
        </w:rPr>
        <w:t xml:space="preserve"> </w:t>
      </w:r>
      <w:r w:rsidRPr="00BD228D">
        <w:rPr>
          <w:rFonts w:ascii="Times New Roman" w:eastAsia="Times New Roman" w:hAnsi="Times New Roman" w:cs="Times New Roman"/>
          <w:color w:val="000000"/>
        </w:rPr>
        <w:t>p</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m</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 xml:space="preserve">). </w:t>
      </w:r>
    </w:p>
    <w:p w14:paraId="5B624211" w14:textId="14DC86AF"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for your initial post, one should be a professional source (e.g., journal article) other than the textbook, and your second source can either be the textbook or another professional source).</w:t>
      </w:r>
      <w:r w:rsidR="008A4C45" w:rsidRPr="00BD228D">
        <w:rPr>
          <w:rFonts w:ascii="Times New Roman" w:eastAsia="Times New Roman" w:hAnsi="Times New Roman" w:cs="Times New Roman"/>
          <w:color w:val="000000"/>
          <w:bdr w:val="none" w:sz="0" w:space="0" w:color="auto" w:frame="1"/>
        </w:rPr>
        <w:t xml:space="preserve"> </w:t>
      </w:r>
      <w:r w:rsidR="00771778"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initial discussion board post you only need to follow APA procedures related to in-text citations and your reference list.</w:t>
      </w:r>
    </w:p>
    <w:p w14:paraId="638D7F1C" w14:textId="1E0EC79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b/>
          <w:bCs/>
          <w:color w:val="000000"/>
          <w:bdr w:val="none" w:sz="0" w:space="0" w:color="auto" w:frame="1"/>
        </w:rPr>
        <w:t>Peer Response Writing Guidelines</w:t>
      </w:r>
      <w:r w:rsidR="00ED3D92" w:rsidRPr="00BD228D">
        <w:rPr>
          <w:rFonts w:ascii="Times New Roman" w:eastAsia="Times New Roman" w:hAnsi="Times New Roman" w:cs="Times New Roman"/>
          <w:b/>
          <w:bCs/>
          <w:color w:val="000000"/>
          <w:bdr w:val="none" w:sz="0" w:space="0" w:color="auto" w:frame="1"/>
        </w:rPr>
        <w:t xml:space="preserve"> and Requirements</w:t>
      </w:r>
      <w:r w:rsidRPr="00BD228D">
        <w:rPr>
          <w:rFonts w:ascii="Times New Roman" w:eastAsia="Times New Roman" w:hAnsi="Times New Roman" w:cs="Times New Roman"/>
          <w:b/>
          <w:bCs/>
          <w:color w:val="000000"/>
          <w:bdr w:val="none" w:sz="0" w:space="0" w:color="auto" w:frame="1"/>
        </w:rPr>
        <w:t xml:space="preserve">: </w:t>
      </w:r>
    </w:p>
    <w:p w14:paraId="46523574" w14:textId="77777777" w:rsidR="00447C97" w:rsidRPr="00BD228D" w:rsidRDefault="00447C97" w:rsidP="008F4BA9">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Response posts should further the conversation in a meaningful way by contributing a new dimension or knowledge to the discussion. Postings should be thoughtful and make use of the week's readings, information obtained from other sources, and/or ideas expressed by others in the class. Responses posts should be substantive, reflective, and evidence based as appropriate while demonstrating an in-depth understanding and/or application of relevant concepts to the discussion. </w:t>
      </w:r>
    </w:p>
    <w:p w14:paraId="5AD98CA3" w14:textId="77777777" w:rsidR="008A4C45" w:rsidRPr="00BD228D" w:rsidRDefault="00447C97" w:rsidP="008A4C45">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per each response post, one should be a professional source (e.g., journal article) other than the textbook, and your second source can either be the textbook or another professional source).</w:t>
      </w:r>
    </w:p>
    <w:p w14:paraId="66F53FD3" w14:textId="6BA1E445" w:rsidR="008A4C45" w:rsidRPr="00BD228D" w:rsidRDefault="00771778"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response discussion board posts you only need to follow APA procedures related to in-text citations and your reference list.</w:t>
      </w:r>
    </w:p>
    <w:p w14:paraId="699E7018" w14:textId="380BA241"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To receive full credit for your discussion board participation, you must respond to at least three individuals (peers and/or instructor) on three different days of the week prior to the end of day 6 (Saturday</w:t>
      </w:r>
      <w:r w:rsidR="00ED3D92" w:rsidRPr="00BD228D">
        <w:rPr>
          <w:rFonts w:ascii="Times New Roman" w:eastAsia="Times New Roman" w:hAnsi="Times New Roman" w:cs="Times New Roman"/>
          <w:color w:val="000000"/>
          <w:bdr w:val="none" w:sz="0" w:space="0" w:color="auto" w:frame="1"/>
        </w:rPr>
        <w:t xml:space="preserve"> at 11:59 p.m.</w:t>
      </w:r>
      <w:r w:rsidRPr="00BD228D">
        <w:rPr>
          <w:rFonts w:ascii="Times New Roman" w:eastAsia="Times New Roman" w:hAnsi="Times New Roman" w:cs="Times New Roman"/>
          <w:color w:val="000000"/>
          <w:bdr w:val="none" w:sz="0" w:space="0" w:color="auto" w:frame="1"/>
        </w:rPr>
        <w:t>).</w:t>
      </w:r>
    </w:p>
    <w:p w14:paraId="7E3F3EE1"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 xml:space="preserve">Please note that your peer responses can occur prior to your initial post. See the grading rubric for more information. In addition, responses should reference the peer’s or instructor’s post in some way. </w:t>
      </w:r>
    </w:p>
    <w:p w14:paraId="13B2005C" w14:textId="351B5744" w:rsidR="00BD228D" w:rsidRPr="00BD228D" w:rsidRDefault="00BD228D" w:rsidP="00BD228D">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bdr w:val="none" w:sz="0" w:space="0" w:color="auto" w:frame="1"/>
        </w:rPr>
        <w:t>Tips:</w:t>
      </w:r>
    </w:p>
    <w:p w14:paraId="04C5D8D0" w14:textId="1311E5AA"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Avoid writing fluff to fill space. Make sure each word, phrase, and sentence you write has a purpose.</w:t>
      </w:r>
    </w:p>
    <w:p w14:paraId="62962C06" w14:textId="67803E30" w:rsidR="00BD228D" w:rsidRPr="00F33C56" w:rsidRDefault="00BD228D" w:rsidP="00BD228D">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Proof read your work twice before submitting</w:t>
      </w:r>
    </w:p>
    <w:p w14:paraId="71E2263E" w14:textId="77777777"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 xml:space="preserve">Use your references/sources to support your points and arguments rather than merely paraphrasing information from the book. The goal is for you to share your own unique ideas while using professional sources to support those ideas. </w:t>
      </w:r>
    </w:p>
    <w:p w14:paraId="77B807A9" w14:textId="77777777" w:rsidR="00F33C56" w:rsidRPr="00F33C56" w:rsidRDefault="00F33C56" w:rsidP="00F33C56">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Make sure to provide an in-text citation for all information taken from another source that is not your own idea.</w:t>
      </w:r>
    </w:p>
    <w:p w14:paraId="19B158F9" w14:textId="6F196C51" w:rsidR="00BD228D"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Simply supplying direct quotations does not go far enough to advance discourse or provide evidence of learning beyond the knowledge and comprehension level. Direct quotes, if used, should be used sparingly</w:t>
      </w:r>
      <w:r w:rsidR="00492B5F" w:rsidRPr="00F33C56">
        <w:rPr>
          <w:rFonts w:ascii="Times New Roman" w:eastAsia="Times New Roman" w:hAnsi="Times New Roman" w:cs="Times New Roman"/>
          <w:color w:val="000000"/>
        </w:rPr>
        <w:t xml:space="preserve">, be short in length, </w:t>
      </w:r>
      <w:r w:rsidRPr="00F33C56">
        <w:rPr>
          <w:rFonts w:ascii="Times New Roman" w:eastAsia="Times New Roman" w:hAnsi="Times New Roman" w:cs="Times New Roman"/>
          <w:color w:val="000000"/>
        </w:rPr>
        <w:t xml:space="preserve">and have a purpose. For example, a direct quote can be appropriate if using an author’s exact words </w:t>
      </w:r>
      <w:r w:rsidR="00492B5F" w:rsidRPr="00F33C56">
        <w:rPr>
          <w:rFonts w:ascii="Times New Roman" w:eastAsia="Times New Roman" w:hAnsi="Times New Roman" w:cs="Times New Roman"/>
          <w:color w:val="000000"/>
        </w:rPr>
        <w:t xml:space="preserve">is necessary </w:t>
      </w:r>
      <w:r w:rsidRPr="00F33C56">
        <w:rPr>
          <w:rFonts w:ascii="Times New Roman" w:eastAsia="Times New Roman" w:hAnsi="Times New Roman" w:cs="Times New Roman"/>
          <w:color w:val="000000"/>
        </w:rPr>
        <w:t>to get a point across</w:t>
      </w:r>
      <w:r w:rsidR="00492B5F" w:rsidRPr="00F33C56">
        <w:rPr>
          <w:rFonts w:ascii="Times New Roman" w:eastAsia="Times New Roman" w:hAnsi="Times New Roman" w:cs="Times New Roman"/>
          <w:color w:val="000000"/>
        </w:rPr>
        <w:t xml:space="preserve"> or add additional meaning that could only come from the author’s original words</w:t>
      </w:r>
      <w:r w:rsidRPr="00F33C56">
        <w:rPr>
          <w:rFonts w:ascii="Times New Roman" w:eastAsia="Times New Roman" w:hAnsi="Times New Roman" w:cs="Times New Roman"/>
          <w:color w:val="000000"/>
        </w:rPr>
        <w:t>. However, as a general rule, if information can be paraphrased, it should be paraphrased rather than quoted directly.</w:t>
      </w:r>
    </w:p>
    <w:p w14:paraId="710FD41E" w14:textId="17519B84" w:rsidR="00F33C56" w:rsidRPr="00F33C56" w:rsidRDefault="00F33C56" w:rsidP="00BD228D">
      <w:pPr>
        <w:pStyle w:val="ListParagraph"/>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Last, all though it may be temping to use the posts of your classmates as “templates” for how to write you own posts, have confidence in yourself and your writing. Let your word, thoughts, ideas, arguments, and organization come from you!</w:t>
      </w:r>
    </w:p>
    <w:p w14:paraId="4E6681C4" w14:textId="77777777" w:rsidR="008A4C45" w:rsidRDefault="008A4C45"/>
    <w:p w14:paraId="4D8D2660" w14:textId="77777777" w:rsidR="008A4C45" w:rsidRDefault="008A4C45"/>
    <w:p w14:paraId="3B06197A" w14:textId="77777777" w:rsidR="008A4C45" w:rsidRDefault="008A4C45"/>
    <w:p w14:paraId="740C26AC" w14:textId="77777777" w:rsidR="008A4C45" w:rsidRDefault="008A4C45"/>
    <w:p w14:paraId="11348E05" w14:textId="77777777" w:rsidR="008A4C45" w:rsidRDefault="008A4C45"/>
    <w:p w14:paraId="28392145" w14:textId="77777777" w:rsidR="008A4C45" w:rsidRDefault="008A4C45"/>
    <w:p w14:paraId="32BE2A89" w14:textId="77777777" w:rsidR="008A4C45" w:rsidRDefault="008A4C45"/>
    <w:p w14:paraId="447294C6" w14:textId="77777777" w:rsidR="008A4C45" w:rsidRDefault="008A4C45">
      <w:pPr>
        <w:sectPr w:rsidR="008A4C45" w:rsidSect="000E26F1">
          <w:pgSz w:w="15840" w:h="12240" w:orient="landscape" w:code="1"/>
          <w:pgMar w:top="720" w:right="720" w:bottom="720" w:left="720" w:header="720" w:footer="720" w:gutter="0"/>
          <w:cols w:space="720"/>
          <w:docGrid w:linePitch="360"/>
        </w:sectPr>
      </w:pPr>
    </w:p>
    <w:tbl>
      <w:tblPr>
        <w:tblpPr w:leftFromText="180" w:rightFromText="180" w:vertAnchor="text" w:horzAnchor="page" w:tblpX="1072" w:tblpY="-175"/>
        <w:tblW w:w="14400" w:type="dxa"/>
        <w:tblCellSpacing w:w="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530"/>
        <w:gridCol w:w="2520"/>
        <w:gridCol w:w="2790"/>
        <w:gridCol w:w="3327"/>
        <w:gridCol w:w="4233"/>
      </w:tblGrid>
      <w:tr w:rsidR="008E2469" w14:paraId="213F741A" w14:textId="77777777" w:rsidTr="008E2469">
        <w:trPr>
          <w:tblHeader/>
          <w:tblCellSpacing w:w="0" w:type="dxa"/>
        </w:trPr>
        <w:tc>
          <w:tcPr>
            <w:tcW w:w="1530" w:type="dxa"/>
            <w:tcBorders>
              <w:left w:val="nil"/>
            </w:tcBorders>
            <w:shd w:val="clear" w:color="auto" w:fill="FFFFFF"/>
            <w:tcMar>
              <w:top w:w="45" w:type="dxa"/>
              <w:left w:w="180" w:type="dxa"/>
              <w:bottom w:w="45" w:type="dxa"/>
              <w:right w:w="180" w:type="dxa"/>
            </w:tcMar>
            <w:vAlign w:val="center"/>
            <w:hideMark/>
          </w:tcPr>
          <w:p w14:paraId="7AC242F2"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rPr>
              <w:lastRenderedPageBreak/>
              <w:t>Criteria</w:t>
            </w:r>
          </w:p>
        </w:tc>
        <w:tc>
          <w:tcPr>
            <w:tcW w:w="2520" w:type="dxa"/>
            <w:tcBorders>
              <w:left w:val="single" w:sz="6" w:space="0" w:color="CCCCCC"/>
            </w:tcBorders>
            <w:shd w:val="clear" w:color="auto" w:fill="FFFFFF"/>
            <w:tcMar>
              <w:top w:w="45" w:type="dxa"/>
              <w:left w:w="180" w:type="dxa"/>
              <w:bottom w:w="45" w:type="dxa"/>
              <w:right w:w="180" w:type="dxa"/>
            </w:tcMar>
            <w:vAlign w:val="center"/>
            <w:hideMark/>
          </w:tcPr>
          <w:p w14:paraId="098F480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Undeveloped</w:t>
            </w:r>
          </w:p>
        </w:tc>
        <w:tc>
          <w:tcPr>
            <w:tcW w:w="2790" w:type="dxa"/>
            <w:tcBorders>
              <w:left w:val="single" w:sz="6" w:space="0" w:color="CCCCCC"/>
            </w:tcBorders>
            <w:shd w:val="clear" w:color="auto" w:fill="FFFFFF"/>
            <w:tcMar>
              <w:top w:w="45" w:type="dxa"/>
              <w:left w:w="180" w:type="dxa"/>
              <w:bottom w:w="45" w:type="dxa"/>
              <w:right w:w="180" w:type="dxa"/>
            </w:tcMar>
            <w:vAlign w:val="center"/>
            <w:hideMark/>
          </w:tcPr>
          <w:p w14:paraId="58CA459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Emerging</w:t>
            </w:r>
          </w:p>
        </w:tc>
        <w:tc>
          <w:tcPr>
            <w:tcW w:w="3327" w:type="dxa"/>
            <w:tcBorders>
              <w:left w:val="single" w:sz="6" w:space="0" w:color="CCCCCC"/>
            </w:tcBorders>
            <w:shd w:val="clear" w:color="auto" w:fill="FFFFFF"/>
            <w:tcMar>
              <w:top w:w="45" w:type="dxa"/>
              <w:left w:w="180" w:type="dxa"/>
              <w:bottom w:w="45" w:type="dxa"/>
              <w:right w:w="180" w:type="dxa"/>
            </w:tcMar>
            <w:vAlign w:val="center"/>
            <w:hideMark/>
          </w:tcPr>
          <w:p w14:paraId="62DBF1D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Developed</w:t>
            </w:r>
          </w:p>
        </w:tc>
        <w:tc>
          <w:tcPr>
            <w:tcW w:w="4233" w:type="dxa"/>
            <w:tcBorders>
              <w:left w:val="single" w:sz="6" w:space="0" w:color="CCCCCC"/>
            </w:tcBorders>
            <w:shd w:val="clear" w:color="auto" w:fill="FFFFFF"/>
            <w:tcMar>
              <w:top w:w="45" w:type="dxa"/>
              <w:left w:w="180" w:type="dxa"/>
              <w:bottom w:w="45" w:type="dxa"/>
              <w:right w:w="180" w:type="dxa"/>
            </w:tcMar>
            <w:vAlign w:val="center"/>
            <w:hideMark/>
          </w:tcPr>
          <w:p w14:paraId="2ADAA6D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Well Developed</w:t>
            </w:r>
          </w:p>
        </w:tc>
      </w:tr>
      <w:tr w:rsidR="008E2469" w14:paraId="4337EC0B"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1A55D5CD" w14:textId="2361D20C" w:rsidR="008A4C45" w:rsidRDefault="009B1B38"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Initial Kaltura Video (note in week 2 you post a video rather than a main written discussion)</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F7D078"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630571DE" w14:textId="6BA45E30" w:rsidR="008A4C45" w:rsidRDefault="008A4C45" w:rsidP="00F808D3">
            <w:pPr>
              <w:rPr>
                <w:rFonts w:ascii="inherit" w:eastAsia="Times New Roman" w:hAnsi="inherit"/>
                <w:color w:val="444444"/>
                <w:sz w:val="20"/>
                <w:szCs w:val="20"/>
              </w:rPr>
            </w:pPr>
            <w:r>
              <w:rPr>
                <w:rFonts w:ascii="inherit" w:eastAsia="Times New Roman" w:hAnsi="inherit"/>
                <w:color w:val="444444"/>
                <w:sz w:val="20"/>
                <w:szCs w:val="20"/>
              </w:rPr>
              <w:t>Initial post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r w:rsidR="00CA048D">
              <w:rPr>
                <w:rFonts w:ascii="inherit" w:eastAsia="Times New Roman" w:hAnsi="inherit"/>
                <w:color w:val="444444"/>
                <w:sz w:val="20"/>
                <w:szCs w:val="20"/>
              </w:rPr>
              <w:t xml:space="preserve"> Late initial posts receive no credit.</w:t>
            </w:r>
            <w:r w:rsidR="00F808D3">
              <w:rPr>
                <w:rFonts w:ascii="inherit" w:eastAsia="Times New Roman" w:hAnsi="inherit"/>
                <w:color w:val="444444"/>
                <w:sz w:val="20"/>
                <w:szCs w:val="20"/>
              </w:rPr>
              <w:t xml:space="preserve"> Initial posts after day 4</w:t>
            </w:r>
            <w:r w:rsidR="00F808D3" w:rsidRPr="00F808D3">
              <w:rPr>
                <w:rFonts w:ascii="inherit" w:eastAsia="Times New Roman" w:hAnsi="inherit"/>
                <w:color w:val="444444"/>
                <w:sz w:val="20"/>
                <w:szCs w:val="20"/>
              </w:rPr>
              <w:t xml:space="preserve"> at 11:59pm CST will not receive credit.</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2EE4F87"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6B6DCDE0" w14:textId="0AE85A34"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Initial post addresses some of t</w:t>
            </w:r>
            <w:r w:rsidR="004B7D03">
              <w:rPr>
                <w:rFonts w:ascii="inherit" w:eastAsia="Times New Roman" w:hAnsi="inherit"/>
                <w:color w:val="444444"/>
                <w:sz w:val="20"/>
                <w:szCs w:val="20"/>
              </w:rPr>
              <w:t>he assignment requirements. Video</w:t>
            </w:r>
            <w:r>
              <w:rPr>
                <w:rFonts w:ascii="inherit" w:eastAsia="Times New Roman" w:hAnsi="inherit"/>
                <w:color w:val="444444"/>
                <w:sz w:val="20"/>
                <w:szCs w:val="20"/>
              </w:rPr>
              <w:t xml:space="preserve"> is not well organized and shows limited knowledge and evaluation of the topic.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E7FF06D"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3D376EB9" w14:textId="0ED932D8"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 xml:space="preserve">Initial post </w:t>
            </w:r>
            <w:r w:rsidR="004B7D03">
              <w:rPr>
                <w:rFonts w:ascii="inherit" w:eastAsia="Times New Roman" w:hAnsi="inherit"/>
                <w:color w:val="444444"/>
                <w:sz w:val="20"/>
                <w:szCs w:val="20"/>
              </w:rPr>
              <w:t xml:space="preserve">video </w:t>
            </w:r>
            <w:r>
              <w:rPr>
                <w:rFonts w:ascii="inherit" w:eastAsia="Times New Roman" w:hAnsi="inherit"/>
                <w:color w:val="444444"/>
                <w:sz w:val="20"/>
                <w:szCs w:val="20"/>
              </w:rPr>
              <w:t xml:space="preserve">addresses most, but not all, of the assignment. Comments are reasonably organized and demonstrate adequate familiarity and analysis of the content. Includes </w:t>
            </w:r>
            <w:r w:rsidR="008E2469">
              <w:rPr>
                <w:rFonts w:ascii="inherit" w:eastAsia="Times New Roman" w:hAnsi="inherit"/>
                <w:color w:val="444444"/>
                <w:sz w:val="20"/>
                <w:szCs w:val="20"/>
              </w:rPr>
              <w:t>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129F830E"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0C736D61" w14:textId="237C9A19"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Initial</w:t>
            </w:r>
            <w:r w:rsidR="004B7D03">
              <w:rPr>
                <w:rFonts w:ascii="inherit" w:eastAsia="Times New Roman" w:hAnsi="inherit"/>
                <w:color w:val="444444"/>
                <w:sz w:val="20"/>
                <w:szCs w:val="20"/>
              </w:rPr>
              <w:t xml:space="preserve"> </w:t>
            </w:r>
            <w:r w:rsidR="00E74D2B">
              <w:rPr>
                <w:rFonts w:ascii="inherit" w:eastAsia="Times New Roman" w:hAnsi="inherit"/>
                <w:color w:val="444444"/>
                <w:sz w:val="20"/>
                <w:szCs w:val="20"/>
              </w:rPr>
              <w:t xml:space="preserve">video </w:t>
            </w:r>
            <w:bookmarkStart w:id="0" w:name="_GoBack"/>
            <w:bookmarkEnd w:id="0"/>
            <w:r>
              <w:rPr>
                <w:rFonts w:ascii="inherit" w:eastAsia="Times New Roman" w:hAnsi="inherit"/>
                <w:color w:val="444444"/>
                <w:sz w:val="20"/>
                <w:szCs w:val="20"/>
              </w:rPr>
              <w:t>post thoroughly addresses all parts of the assignment. The comments are clearly and concisely stated, demonstrating that the content was appropriately reviewed and synthesized. Includes two professional sources (e.g., textbook and one outside source) that are cited using proper APA for in-text citations and in the reference list</w:t>
            </w:r>
            <w:r w:rsidR="008E2469">
              <w:rPr>
                <w:rFonts w:ascii="inherit" w:eastAsia="Times New Roman" w:hAnsi="inherit"/>
                <w:color w:val="444444"/>
                <w:sz w:val="20"/>
                <w:szCs w:val="20"/>
              </w:rPr>
              <w:t>. Sources should thoroughly support student ideas.</w:t>
            </w:r>
          </w:p>
        </w:tc>
      </w:tr>
      <w:tr w:rsidR="008E2469" w14:paraId="45D443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5367389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Responses</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9F3B7FA"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55E5BC99" w14:textId="46F2B1B0" w:rsidR="008A4C45" w:rsidRDefault="00825FDC" w:rsidP="008E2469">
            <w:pPr>
              <w:rPr>
                <w:rFonts w:ascii="inherit" w:eastAsia="Times New Roman" w:hAnsi="inherit"/>
                <w:color w:val="444444"/>
                <w:sz w:val="20"/>
                <w:szCs w:val="20"/>
              </w:rPr>
            </w:pPr>
            <w:r>
              <w:rPr>
                <w:rFonts w:ascii="inherit" w:eastAsia="Times New Roman" w:hAnsi="inherit"/>
                <w:color w:val="444444"/>
                <w:sz w:val="20"/>
                <w:szCs w:val="20"/>
              </w:rPr>
              <w:t xml:space="preserve">One or no substantial response posts were submitted OR </w:t>
            </w:r>
            <w:r w:rsidR="008A4C45">
              <w:rPr>
                <w:rFonts w:ascii="inherit" w:eastAsia="Times New Roman" w:hAnsi="inherit"/>
                <w:color w:val="444444"/>
                <w:sz w:val="20"/>
                <w:szCs w:val="20"/>
              </w:rPr>
              <w:t>Response posts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w:t>
            </w:r>
            <w:r>
              <w:rPr>
                <w:rFonts w:ascii="inherit" w:eastAsia="Times New Roman" w:hAnsi="inherit"/>
                <w:color w:val="444444"/>
                <w:sz w:val="20"/>
                <w:szCs w:val="20"/>
              </w:rPr>
              <w:t>re</w:t>
            </w:r>
            <w:r w:rsidR="008E2469">
              <w:rPr>
                <w:rFonts w:ascii="inherit" w:eastAsia="Times New Roman" w:hAnsi="inherit"/>
                <w:color w:val="444444"/>
                <w:sz w:val="20"/>
                <w:szCs w:val="20"/>
              </w:rPr>
              <w:t xml:space="preserv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811E0F"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196B158B" w14:textId="4024AD19" w:rsidR="008A4C45" w:rsidRDefault="00825FDC" w:rsidP="00825FDC">
            <w:pPr>
              <w:rPr>
                <w:rFonts w:ascii="inherit" w:eastAsia="Times New Roman" w:hAnsi="inherit"/>
                <w:color w:val="444444"/>
                <w:sz w:val="20"/>
                <w:szCs w:val="20"/>
              </w:rPr>
            </w:pPr>
            <w:r>
              <w:rPr>
                <w:rFonts w:ascii="inherit" w:eastAsia="Times New Roman" w:hAnsi="inherit"/>
                <w:color w:val="444444"/>
                <w:sz w:val="20"/>
                <w:szCs w:val="20"/>
              </w:rPr>
              <w:t xml:space="preserve">Only </w:t>
            </w:r>
            <w:r w:rsidR="005402E3">
              <w:rPr>
                <w:rFonts w:ascii="inherit" w:eastAsia="Times New Roman" w:hAnsi="inherit"/>
                <w:color w:val="444444"/>
                <w:sz w:val="20"/>
                <w:szCs w:val="20"/>
              </w:rPr>
              <w:t xml:space="preserve">two </w:t>
            </w:r>
            <w:r w:rsidR="008A4C45">
              <w:rPr>
                <w:rFonts w:ascii="inherit" w:eastAsia="Times New Roman" w:hAnsi="inherit"/>
                <w:color w:val="444444"/>
                <w:sz w:val="20"/>
                <w:szCs w:val="20"/>
              </w:rPr>
              <w:t>substantial message</w:t>
            </w:r>
            <w:r w:rsidR="005402E3">
              <w:rPr>
                <w:rFonts w:ascii="inherit" w:eastAsia="Times New Roman" w:hAnsi="inherit"/>
                <w:color w:val="444444"/>
                <w:sz w:val="20"/>
                <w:szCs w:val="20"/>
              </w:rPr>
              <w:t>s were</w:t>
            </w:r>
            <w:r w:rsidR="008A4C45">
              <w:rPr>
                <w:rFonts w:ascii="inherit" w:eastAsia="Times New Roman" w:hAnsi="inherit"/>
                <w:color w:val="444444"/>
                <w:sz w:val="20"/>
                <w:szCs w:val="20"/>
              </w:rPr>
              <w:t xml:space="preserve"> posted OR postings are not substantial</w:t>
            </w:r>
            <w:r>
              <w:rPr>
                <w:rFonts w:ascii="inherit" w:eastAsia="Times New Roman" w:hAnsi="inherit"/>
                <w:color w:val="444444"/>
                <w:sz w:val="20"/>
                <w:szCs w:val="20"/>
              </w:rPr>
              <w:t xml:space="preserve"> (e.g.,</w:t>
            </w:r>
            <w:r w:rsidR="008A4C45">
              <w:rPr>
                <w:rFonts w:ascii="inherit" w:eastAsia="Times New Roman" w:hAnsi="inherit"/>
                <w:color w:val="444444"/>
                <w:sz w:val="20"/>
                <w:szCs w:val="20"/>
              </w:rPr>
              <w:t xml:space="preserve"> limited to “I agree” types of replies</w:t>
            </w:r>
            <w:r>
              <w:rPr>
                <w:rFonts w:ascii="inherit" w:eastAsia="Times New Roman" w:hAnsi="inherit"/>
                <w:color w:val="444444"/>
                <w:sz w:val="20"/>
                <w:szCs w:val="20"/>
              </w:rPr>
              <w:t>)</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C26452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23377981" w14:textId="74C1878E" w:rsidR="008A4C45" w:rsidRDefault="00425B7E" w:rsidP="00825FDC">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w:t>
            </w:r>
            <w:r>
              <w:rPr>
                <w:rFonts w:ascii="inherit" w:eastAsia="Times New Roman" w:hAnsi="inherit"/>
                <w:color w:val="444444"/>
                <w:sz w:val="20"/>
                <w:szCs w:val="20"/>
              </w:rPr>
              <w:t xml:space="preserve"> are made that include</w:t>
            </w:r>
            <w:r w:rsidR="008A4C45">
              <w:rPr>
                <w:rFonts w:ascii="inherit" w:eastAsia="Times New Roman" w:hAnsi="inherit"/>
                <w:color w:val="444444"/>
                <w:sz w:val="20"/>
                <w:szCs w:val="20"/>
              </w:rPr>
              <w:t xml:space="preserve"> some substantial </w:t>
            </w:r>
            <w:r>
              <w:rPr>
                <w:rFonts w:ascii="inherit" w:eastAsia="Times New Roman" w:hAnsi="inherit"/>
                <w:color w:val="444444"/>
                <w:sz w:val="20"/>
                <w:szCs w:val="20"/>
              </w:rPr>
              <w:t>content;</w:t>
            </w:r>
            <w:r w:rsidR="008A4C45">
              <w:rPr>
                <w:rFonts w:ascii="inherit" w:eastAsia="Times New Roman" w:hAnsi="inherit"/>
                <w:color w:val="444444"/>
                <w:sz w:val="20"/>
                <w:szCs w:val="20"/>
              </w:rPr>
              <w:t xml:space="preserve"> however, </w:t>
            </w:r>
            <w:r w:rsidR="00825FDC">
              <w:rPr>
                <w:rFonts w:ascii="inherit" w:eastAsia="Times New Roman" w:hAnsi="inherit"/>
                <w:color w:val="444444"/>
                <w:sz w:val="20"/>
                <w:szCs w:val="20"/>
              </w:rPr>
              <w:t xml:space="preserve">posts were lacking </w:t>
            </w:r>
            <w:r w:rsidR="008A4C45">
              <w:rPr>
                <w:rFonts w:ascii="inherit" w:eastAsia="Times New Roman" w:hAnsi="inherit"/>
                <w:color w:val="444444"/>
                <w:sz w:val="20"/>
                <w:szCs w:val="20"/>
              </w:rPr>
              <w:t>supporting detail</w:t>
            </w:r>
            <w:r w:rsidR="00825FDC">
              <w:rPr>
                <w:rFonts w:ascii="inherit" w:eastAsia="Times New Roman" w:hAnsi="inherit"/>
                <w:color w:val="444444"/>
                <w:sz w:val="20"/>
                <w:szCs w:val="20"/>
              </w:rPr>
              <w:t>s</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Includes 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3D144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1C3F5CB5" w14:textId="509EF9F6" w:rsidR="008A4C45" w:rsidRDefault="00425B7E" w:rsidP="00425B7E">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 are made </w:t>
            </w:r>
            <w:r>
              <w:rPr>
                <w:rFonts w:ascii="inherit" w:eastAsia="Times New Roman" w:hAnsi="inherit"/>
                <w:color w:val="444444"/>
                <w:sz w:val="20"/>
                <w:szCs w:val="20"/>
              </w:rPr>
              <w:t xml:space="preserve">that included </w:t>
            </w:r>
            <w:r w:rsidR="008A4C45">
              <w:rPr>
                <w:rFonts w:ascii="inherit" w:eastAsia="Times New Roman" w:hAnsi="inherit"/>
                <w:color w:val="444444"/>
                <w:sz w:val="20"/>
                <w:szCs w:val="20"/>
              </w:rPr>
              <w:t>substantial</w:t>
            </w:r>
            <w:r>
              <w:rPr>
                <w:rFonts w:ascii="inherit" w:eastAsia="Times New Roman" w:hAnsi="inherit"/>
                <w:color w:val="444444"/>
                <w:sz w:val="20"/>
                <w:szCs w:val="20"/>
              </w:rPr>
              <w:t xml:space="preserve"> content (</w:t>
            </w:r>
            <w:r w:rsidR="008A4C45">
              <w:rPr>
                <w:rFonts w:ascii="inherit" w:eastAsia="Times New Roman" w:hAnsi="inherit"/>
                <w:color w:val="444444"/>
                <w:sz w:val="20"/>
                <w:szCs w:val="20"/>
              </w:rPr>
              <w:t>well written contributions-opinions, observations, questions, experienc</w:t>
            </w:r>
            <w:r>
              <w:rPr>
                <w:rFonts w:ascii="inherit" w:eastAsia="Times New Roman" w:hAnsi="inherit"/>
                <w:color w:val="444444"/>
                <w:sz w:val="20"/>
                <w:szCs w:val="20"/>
              </w:rPr>
              <w:t xml:space="preserve">es, critiques, suggestions, </w:t>
            </w:r>
            <w:proofErr w:type="spellStart"/>
            <w:r>
              <w:rPr>
                <w:rFonts w:ascii="inherit" w:eastAsia="Times New Roman" w:hAnsi="inherit"/>
                <w:color w:val="444444"/>
                <w:sz w:val="20"/>
                <w:szCs w:val="20"/>
              </w:rPr>
              <w:t>etc</w:t>
            </w:r>
            <w:proofErr w:type="spellEnd"/>
            <w:r>
              <w:rPr>
                <w:rFonts w:ascii="inherit" w:eastAsia="Times New Roman" w:hAnsi="inherit"/>
                <w:color w:val="444444"/>
                <w:sz w:val="20"/>
                <w:szCs w:val="20"/>
              </w:rPr>
              <w:t>)</w:t>
            </w:r>
            <w:r w:rsidR="00825FDC">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two professional sources (e.g., textbook and one outside source) that are cited using proper APA for in-text citations and in the reference list. Sources should thoroughly support student ideas.</w:t>
            </w:r>
          </w:p>
        </w:tc>
      </w:tr>
      <w:tr w:rsidR="008E2469" w14:paraId="2BD6C454"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7B37045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Participation</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8AE92A4" w14:textId="36E0AC7B"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 xml:space="preserve">0 </w:t>
            </w:r>
            <w:r w:rsidR="008C1F2D">
              <w:rPr>
                <w:rStyle w:val="Strong"/>
                <w:rFonts w:ascii="inherit" w:eastAsia="Times New Roman" w:hAnsi="inherit"/>
                <w:color w:val="000000" w:themeColor="text1"/>
                <w:sz w:val="20"/>
                <w:szCs w:val="20"/>
                <w:bdr w:val="none" w:sz="0" w:space="0" w:color="auto" w:frame="1"/>
              </w:rPr>
              <w:t>points</w:t>
            </w:r>
          </w:p>
          <w:p w14:paraId="2C3C5BFF" w14:textId="6257C872" w:rsidR="008A4C45" w:rsidRPr="00F33C56" w:rsidRDefault="008C1F2D" w:rsidP="008E2469">
            <w:pPr>
              <w:rPr>
                <w:rFonts w:ascii="inherit" w:eastAsia="Times New Roman" w:hAnsi="inherit"/>
                <w:color w:val="000000" w:themeColor="text1"/>
                <w:sz w:val="20"/>
                <w:szCs w:val="20"/>
              </w:rPr>
            </w:pPr>
            <w:r>
              <w:rPr>
                <w:rFonts w:ascii="inherit" w:eastAsia="Times New Roman" w:hAnsi="inherit"/>
                <w:color w:val="000000" w:themeColor="text1"/>
                <w:sz w:val="20"/>
                <w:szCs w:val="20"/>
              </w:rPr>
              <w:t>No response posts were submitted.</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A204E1" w14:textId="788ACA48" w:rsidR="008A4C45" w:rsidRPr="00F33C56" w:rsidRDefault="009F33CE"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6</w:t>
            </w:r>
            <w:r w:rsidR="008A4C45" w:rsidRPr="00F33C56">
              <w:rPr>
                <w:rStyle w:val="Strong"/>
                <w:rFonts w:ascii="inherit" w:eastAsia="Times New Roman" w:hAnsi="inherit"/>
                <w:color w:val="000000" w:themeColor="text1"/>
                <w:sz w:val="20"/>
                <w:szCs w:val="20"/>
                <w:bdr w:val="none" w:sz="0" w:space="0" w:color="auto" w:frame="1"/>
              </w:rPr>
              <w:t xml:space="preserve"> to</w:t>
            </w:r>
            <w:r>
              <w:rPr>
                <w:rStyle w:val="Strong"/>
                <w:rFonts w:ascii="inherit" w:eastAsia="Times New Roman" w:hAnsi="inherit"/>
                <w:color w:val="000000" w:themeColor="text1"/>
                <w:sz w:val="20"/>
                <w:szCs w:val="20"/>
                <w:bdr w:val="none" w:sz="0" w:space="0" w:color="auto" w:frame="1"/>
              </w:rPr>
              <w:t xml:space="preserve"> 6</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3CA1EAE7" w14:textId="570F0D9F" w:rsidR="008A4C45" w:rsidRPr="00F33C56" w:rsidRDefault="00ED0120"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All response posts were submitted on </w:t>
            </w:r>
            <w:r w:rsidR="008C1F2D">
              <w:rPr>
                <w:rFonts w:ascii="inherit" w:eastAsia="Times New Roman" w:hAnsi="inherit"/>
                <w:color w:val="000000" w:themeColor="text1"/>
                <w:sz w:val="20"/>
                <w:szCs w:val="20"/>
              </w:rPr>
              <w:t>one day of the week.</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ABD7E7B" w14:textId="7CDBA734" w:rsidR="008A4C45" w:rsidRPr="00F33C56" w:rsidRDefault="008C1F2D"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8 to 8</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42A9F100" w14:textId="185D1A17" w:rsidR="008A4C45" w:rsidRPr="00F33C56" w:rsidRDefault="00CA048D" w:rsidP="00ED0120">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were submitted </w:t>
            </w:r>
            <w:r w:rsidR="005402E3">
              <w:rPr>
                <w:rFonts w:ascii="inherit" w:eastAsia="Times New Roman" w:hAnsi="inherit"/>
                <w:color w:val="000000" w:themeColor="text1"/>
                <w:sz w:val="20"/>
                <w:szCs w:val="20"/>
              </w:rPr>
              <w:t xml:space="preserve">on </w:t>
            </w:r>
            <w:r>
              <w:rPr>
                <w:rFonts w:ascii="inherit" w:eastAsia="Times New Roman" w:hAnsi="inherit"/>
                <w:color w:val="000000" w:themeColor="text1"/>
                <w:sz w:val="20"/>
                <w:szCs w:val="20"/>
              </w:rPr>
              <w:t>two different days of the week</w:t>
            </w:r>
            <w:r w:rsidR="00ED0120">
              <w:rPr>
                <w:rFonts w:ascii="inherit" w:eastAsia="Times New Roman" w:hAnsi="inherit"/>
                <w:color w:val="000000" w:themeColor="text1"/>
                <w:sz w:val="20"/>
                <w:szCs w:val="20"/>
              </w:rPr>
              <w:t>.</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C8F6F4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75ADE929" w14:textId="778A6C71" w:rsidR="008A4C45" w:rsidRPr="00F33C56" w:rsidRDefault="00CA048D"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t>
            </w:r>
            <w:r w:rsidR="008A4C45" w:rsidRPr="00F33C56">
              <w:rPr>
                <w:rFonts w:ascii="inherit" w:eastAsia="Times New Roman" w:hAnsi="inherit"/>
                <w:color w:val="000000" w:themeColor="text1"/>
                <w:sz w:val="20"/>
                <w:szCs w:val="20"/>
              </w:rPr>
              <w:t xml:space="preserve">were </w:t>
            </w:r>
            <w:r w:rsidR="005402E3">
              <w:rPr>
                <w:rFonts w:ascii="inherit" w:eastAsia="Times New Roman" w:hAnsi="inherit"/>
                <w:color w:val="000000" w:themeColor="text1"/>
                <w:sz w:val="20"/>
                <w:szCs w:val="20"/>
              </w:rPr>
              <w:t>submitted</w:t>
            </w:r>
            <w:r w:rsidR="008A4C45" w:rsidRPr="00F33C56">
              <w:rPr>
                <w:rFonts w:ascii="inherit" w:eastAsia="Times New Roman" w:hAnsi="inherit"/>
                <w:color w:val="000000" w:themeColor="text1"/>
                <w:sz w:val="20"/>
                <w:szCs w:val="20"/>
              </w:rPr>
              <w:t xml:space="preserve"> </w:t>
            </w:r>
            <w:r>
              <w:rPr>
                <w:rFonts w:ascii="inherit" w:eastAsia="Times New Roman" w:hAnsi="inherit"/>
                <w:color w:val="000000" w:themeColor="text1"/>
                <w:sz w:val="20"/>
                <w:szCs w:val="20"/>
              </w:rPr>
              <w:t>on three different days of the week</w:t>
            </w:r>
            <w:r w:rsidR="00425B7E">
              <w:rPr>
                <w:rFonts w:ascii="inherit" w:eastAsia="Times New Roman" w:hAnsi="inherit"/>
                <w:color w:val="000000" w:themeColor="text1"/>
                <w:sz w:val="20"/>
                <w:szCs w:val="20"/>
              </w:rPr>
              <w:t xml:space="preserve"> or more</w:t>
            </w:r>
            <w:r>
              <w:rPr>
                <w:rFonts w:ascii="inherit" w:eastAsia="Times New Roman" w:hAnsi="inherit"/>
                <w:color w:val="000000" w:themeColor="text1"/>
                <w:sz w:val="20"/>
                <w:szCs w:val="20"/>
              </w:rPr>
              <w:t>.</w:t>
            </w:r>
            <w:r w:rsidR="008C1F2D">
              <w:rPr>
                <w:rFonts w:ascii="inherit" w:eastAsia="Times New Roman" w:hAnsi="inherit"/>
                <w:color w:val="000000" w:themeColor="text1"/>
                <w:sz w:val="20"/>
                <w:szCs w:val="20"/>
              </w:rPr>
              <w:t xml:space="preserve"> Response posts after day 6 at 11:59pm CST will not receive credit.</w:t>
            </w:r>
          </w:p>
        </w:tc>
      </w:tr>
      <w:tr w:rsidR="008E2469" w14:paraId="0FC47D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69369CDC"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Netiquette/</w:t>
            </w:r>
            <w:r w:rsidR="008E2469">
              <w:rPr>
                <w:rFonts w:ascii="inherit" w:eastAsia="Times New Roman" w:hAnsi="inherit"/>
                <w:b/>
                <w:bCs/>
                <w:color w:val="45586F"/>
                <w:sz w:val="20"/>
                <w:szCs w:val="20"/>
                <w:bdr w:val="none" w:sz="0" w:space="0" w:color="auto" w:frame="1"/>
              </w:rPr>
              <w:t xml:space="preserve"> </w:t>
            </w:r>
            <w:r>
              <w:rPr>
                <w:rFonts w:ascii="inherit" w:eastAsia="Times New Roman" w:hAnsi="inherit"/>
                <w:b/>
                <w:bCs/>
                <w:color w:val="45586F"/>
                <w:sz w:val="20"/>
                <w:szCs w:val="20"/>
                <w:bdr w:val="none" w:sz="0" w:space="0" w:color="auto" w:frame="1"/>
              </w:rPr>
              <w:t>Quality</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F2C95A9"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0 to 7 points</w:t>
            </w:r>
          </w:p>
          <w:p w14:paraId="1C766A42"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 xml:space="preserve">Postings are not appropriate--poor grammar/ structure, </w:t>
            </w:r>
            <w:r w:rsidRPr="00F33C56">
              <w:rPr>
                <w:rFonts w:ascii="inherit" w:eastAsia="Times New Roman" w:hAnsi="inherit"/>
                <w:color w:val="000000" w:themeColor="text1"/>
                <w:sz w:val="20"/>
                <w:szCs w:val="20"/>
              </w:rPr>
              <w:lastRenderedPageBreak/>
              <w:t>inappropriate slang/ abbreviations, etc.</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5D7352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lastRenderedPageBreak/>
              <w:t>8 to 8 points</w:t>
            </w:r>
          </w:p>
          <w:p w14:paraId="2C1FD8F7"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include inappropriate references and may include several errors in grammar/ structure.</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5CD3387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9 to 9 points</w:t>
            </w:r>
          </w:p>
          <w:p w14:paraId="2E2B45E4"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 are reasonably appropriate, but contain a few errors.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4D2508E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20D468C8"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are appropriate, using proper language, cordiality, grammar, punctuation, etc.</w:t>
            </w:r>
          </w:p>
        </w:tc>
      </w:tr>
    </w:tbl>
    <w:p w14:paraId="0017FD79" w14:textId="012571EE" w:rsidR="008A4C45" w:rsidRDefault="008A4C45" w:rsidP="000E26F1">
      <w:pPr>
        <w:tabs>
          <w:tab w:val="left" w:pos="3320"/>
        </w:tabs>
      </w:pPr>
    </w:p>
    <w:sectPr w:rsidR="008A4C45" w:rsidSect="000E26F1">
      <w:pgSz w:w="15840" w:h="12240" w:orient="landscape"/>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10EDF"/>
    <w:multiLevelType w:val="hybridMultilevel"/>
    <w:tmpl w:val="71509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D0B531E"/>
    <w:multiLevelType w:val="hybridMultilevel"/>
    <w:tmpl w:val="1194D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97"/>
    <w:rsid w:val="0007000A"/>
    <w:rsid w:val="000776B7"/>
    <w:rsid w:val="000E26F1"/>
    <w:rsid w:val="001D1DED"/>
    <w:rsid w:val="002B6A94"/>
    <w:rsid w:val="00321DC4"/>
    <w:rsid w:val="00425B7E"/>
    <w:rsid w:val="00447C97"/>
    <w:rsid w:val="00492B5F"/>
    <w:rsid w:val="004B7D03"/>
    <w:rsid w:val="005402E3"/>
    <w:rsid w:val="005B38F0"/>
    <w:rsid w:val="00771778"/>
    <w:rsid w:val="007D2895"/>
    <w:rsid w:val="00825FDC"/>
    <w:rsid w:val="008A4C45"/>
    <w:rsid w:val="008C1F2D"/>
    <w:rsid w:val="008E2469"/>
    <w:rsid w:val="009B1B38"/>
    <w:rsid w:val="009F33CE"/>
    <w:rsid w:val="00A35339"/>
    <w:rsid w:val="00B378F5"/>
    <w:rsid w:val="00BD228D"/>
    <w:rsid w:val="00CA048D"/>
    <w:rsid w:val="00D009CB"/>
    <w:rsid w:val="00E74D2B"/>
    <w:rsid w:val="00ED0120"/>
    <w:rsid w:val="00ED3D92"/>
    <w:rsid w:val="00F33C56"/>
    <w:rsid w:val="00F80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B09056"/>
  <w15:docId w15:val="{4A2CF1DF-EF90-B342-9467-6A05DFB0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C4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C97"/>
    <w:pPr>
      <w:spacing w:after="160" w:line="259" w:lineRule="auto"/>
      <w:ind w:left="720"/>
      <w:contextualSpacing/>
    </w:pPr>
    <w:rPr>
      <w:rFonts w:asciiTheme="minorHAnsi" w:hAnsiTheme="minorHAnsi" w:cstheme="minorBidi"/>
      <w:sz w:val="22"/>
      <w:szCs w:val="22"/>
    </w:rPr>
  </w:style>
  <w:style w:type="character" w:customStyle="1" w:styleId="apple-converted-space">
    <w:name w:val="apple-converted-space"/>
    <w:basedOn w:val="DefaultParagraphFont"/>
    <w:rsid w:val="008A4C45"/>
  </w:style>
  <w:style w:type="character" w:customStyle="1" w:styleId="contextmenucontainer">
    <w:name w:val="contextmenucontainer"/>
    <w:basedOn w:val="DefaultParagraphFont"/>
    <w:rsid w:val="008A4C45"/>
  </w:style>
  <w:style w:type="character" w:styleId="Strong">
    <w:name w:val="Strong"/>
    <w:basedOn w:val="DefaultParagraphFont"/>
    <w:uiPriority w:val="22"/>
    <w:qFormat/>
    <w:rsid w:val="008A4C45"/>
    <w:rPr>
      <w:b/>
      <w:bCs/>
    </w:rPr>
  </w:style>
  <w:style w:type="character" w:styleId="CommentReference">
    <w:name w:val="annotation reference"/>
    <w:basedOn w:val="DefaultParagraphFont"/>
    <w:uiPriority w:val="99"/>
    <w:semiHidden/>
    <w:unhideWhenUsed/>
    <w:rsid w:val="005B38F0"/>
    <w:rPr>
      <w:sz w:val="16"/>
      <w:szCs w:val="16"/>
    </w:rPr>
  </w:style>
  <w:style w:type="paragraph" w:styleId="CommentText">
    <w:name w:val="annotation text"/>
    <w:basedOn w:val="Normal"/>
    <w:link w:val="CommentTextChar"/>
    <w:uiPriority w:val="99"/>
    <w:semiHidden/>
    <w:unhideWhenUsed/>
    <w:rsid w:val="005B38F0"/>
    <w:rPr>
      <w:sz w:val="20"/>
      <w:szCs w:val="20"/>
    </w:rPr>
  </w:style>
  <w:style w:type="character" w:customStyle="1" w:styleId="CommentTextChar">
    <w:name w:val="Comment Text Char"/>
    <w:basedOn w:val="DefaultParagraphFont"/>
    <w:link w:val="CommentText"/>
    <w:uiPriority w:val="99"/>
    <w:semiHidden/>
    <w:rsid w:val="005B38F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8F0"/>
    <w:rPr>
      <w:b/>
      <w:bCs/>
    </w:rPr>
  </w:style>
  <w:style w:type="character" w:customStyle="1" w:styleId="CommentSubjectChar">
    <w:name w:val="Comment Subject Char"/>
    <w:basedOn w:val="CommentTextChar"/>
    <w:link w:val="CommentSubject"/>
    <w:uiPriority w:val="99"/>
    <w:semiHidden/>
    <w:rsid w:val="005B38F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5B38F0"/>
    <w:rPr>
      <w:rFonts w:ascii="Tahoma" w:hAnsi="Tahoma" w:cs="Tahoma"/>
      <w:sz w:val="16"/>
      <w:szCs w:val="16"/>
    </w:rPr>
  </w:style>
  <w:style w:type="character" w:customStyle="1" w:styleId="BalloonTextChar">
    <w:name w:val="Balloon Text Char"/>
    <w:basedOn w:val="DefaultParagraphFont"/>
    <w:link w:val="BalloonText"/>
    <w:uiPriority w:val="99"/>
    <w:semiHidden/>
    <w:rsid w:val="005B3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9883032">
      <w:bodyDiv w:val="1"/>
      <w:marLeft w:val="0"/>
      <w:marRight w:val="0"/>
      <w:marTop w:val="0"/>
      <w:marBottom w:val="0"/>
      <w:divBdr>
        <w:top w:val="none" w:sz="0" w:space="0" w:color="auto"/>
        <w:left w:val="none" w:sz="0" w:space="0" w:color="auto"/>
        <w:bottom w:val="none" w:sz="0" w:space="0" w:color="auto"/>
        <w:right w:val="none" w:sz="0" w:space="0" w:color="auto"/>
      </w:divBdr>
      <w:divsChild>
        <w:div w:id="236475178">
          <w:marLeft w:val="0"/>
          <w:marRight w:val="0"/>
          <w:marTop w:val="0"/>
          <w:marBottom w:val="0"/>
          <w:divBdr>
            <w:top w:val="none" w:sz="0" w:space="0" w:color="auto"/>
            <w:left w:val="none" w:sz="0" w:space="0" w:color="auto"/>
            <w:bottom w:val="none" w:sz="0" w:space="0" w:color="auto"/>
            <w:right w:val="none" w:sz="0" w:space="0" w:color="auto"/>
          </w:divBdr>
        </w:div>
        <w:div w:id="288975970">
          <w:marLeft w:val="0"/>
          <w:marRight w:val="0"/>
          <w:marTop w:val="0"/>
          <w:marBottom w:val="0"/>
          <w:divBdr>
            <w:top w:val="none" w:sz="0" w:space="0" w:color="auto"/>
            <w:left w:val="none" w:sz="0" w:space="0" w:color="auto"/>
            <w:bottom w:val="none" w:sz="0" w:space="0" w:color="auto"/>
            <w:right w:val="none" w:sz="0" w:space="0" w:color="auto"/>
          </w:divBdr>
        </w:div>
        <w:div w:id="39325610">
          <w:marLeft w:val="0"/>
          <w:marRight w:val="0"/>
          <w:marTop w:val="0"/>
          <w:marBottom w:val="0"/>
          <w:divBdr>
            <w:top w:val="none" w:sz="0" w:space="0" w:color="auto"/>
            <w:left w:val="none" w:sz="0" w:space="0" w:color="auto"/>
            <w:bottom w:val="none" w:sz="0" w:space="0" w:color="auto"/>
            <w:right w:val="none" w:sz="0" w:space="0" w:color="auto"/>
          </w:divBdr>
        </w:div>
        <w:div w:id="1977490794">
          <w:marLeft w:val="0"/>
          <w:marRight w:val="0"/>
          <w:marTop w:val="0"/>
          <w:marBottom w:val="0"/>
          <w:divBdr>
            <w:top w:val="none" w:sz="0" w:space="0" w:color="auto"/>
            <w:left w:val="none" w:sz="0" w:space="0" w:color="auto"/>
            <w:bottom w:val="none" w:sz="0" w:space="0" w:color="auto"/>
            <w:right w:val="none" w:sz="0" w:space="0" w:color="auto"/>
          </w:divBdr>
        </w:div>
        <w:div w:id="1995328416">
          <w:marLeft w:val="0"/>
          <w:marRight w:val="0"/>
          <w:marTop w:val="0"/>
          <w:marBottom w:val="0"/>
          <w:divBdr>
            <w:top w:val="none" w:sz="0" w:space="0" w:color="auto"/>
            <w:left w:val="none" w:sz="0" w:space="0" w:color="auto"/>
            <w:bottom w:val="none" w:sz="0" w:space="0" w:color="auto"/>
            <w:right w:val="none" w:sz="0" w:space="0" w:color="auto"/>
          </w:divBdr>
        </w:div>
        <w:div w:id="1743867372">
          <w:marLeft w:val="0"/>
          <w:marRight w:val="0"/>
          <w:marTop w:val="0"/>
          <w:marBottom w:val="0"/>
          <w:divBdr>
            <w:top w:val="none" w:sz="0" w:space="0" w:color="auto"/>
            <w:left w:val="none" w:sz="0" w:space="0" w:color="auto"/>
            <w:bottom w:val="none" w:sz="0" w:space="0" w:color="auto"/>
            <w:right w:val="none" w:sz="0" w:space="0" w:color="auto"/>
          </w:divBdr>
        </w:div>
        <w:div w:id="1698265119">
          <w:marLeft w:val="0"/>
          <w:marRight w:val="0"/>
          <w:marTop w:val="0"/>
          <w:marBottom w:val="0"/>
          <w:divBdr>
            <w:top w:val="none" w:sz="0" w:space="0" w:color="auto"/>
            <w:left w:val="none" w:sz="0" w:space="0" w:color="auto"/>
            <w:bottom w:val="none" w:sz="0" w:space="0" w:color="auto"/>
            <w:right w:val="none" w:sz="0" w:space="0" w:color="auto"/>
          </w:divBdr>
        </w:div>
        <w:div w:id="1586305815">
          <w:marLeft w:val="0"/>
          <w:marRight w:val="0"/>
          <w:marTop w:val="0"/>
          <w:marBottom w:val="0"/>
          <w:divBdr>
            <w:top w:val="none" w:sz="0" w:space="0" w:color="auto"/>
            <w:left w:val="none" w:sz="0" w:space="0" w:color="auto"/>
            <w:bottom w:val="none" w:sz="0" w:space="0" w:color="auto"/>
            <w:right w:val="none" w:sz="0" w:space="0" w:color="auto"/>
          </w:divBdr>
        </w:div>
        <w:div w:id="1320188995">
          <w:marLeft w:val="0"/>
          <w:marRight w:val="0"/>
          <w:marTop w:val="0"/>
          <w:marBottom w:val="0"/>
          <w:divBdr>
            <w:top w:val="none" w:sz="0" w:space="0" w:color="auto"/>
            <w:left w:val="none" w:sz="0" w:space="0" w:color="auto"/>
            <w:bottom w:val="none" w:sz="0" w:space="0" w:color="auto"/>
            <w:right w:val="none" w:sz="0" w:space="0" w:color="auto"/>
          </w:divBdr>
        </w:div>
        <w:div w:id="1141658349">
          <w:marLeft w:val="0"/>
          <w:marRight w:val="0"/>
          <w:marTop w:val="0"/>
          <w:marBottom w:val="0"/>
          <w:divBdr>
            <w:top w:val="none" w:sz="0" w:space="0" w:color="auto"/>
            <w:left w:val="none" w:sz="0" w:space="0" w:color="auto"/>
            <w:bottom w:val="none" w:sz="0" w:space="0" w:color="auto"/>
            <w:right w:val="none" w:sz="0" w:space="0" w:color="auto"/>
          </w:divBdr>
        </w:div>
        <w:div w:id="26224135">
          <w:marLeft w:val="0"/>
          <w:marRight w:val="0"/>
          <w:marTop w:val="0"/>
          <w:marBottom w:val="0"/>
          <w:divBdr>
            <w:top w:val="none" w:sz="0" w:space="0" w:color="auto"/>
            <w:left w:val="none" w:sz="0" w:space="0" w:color="auto"/>
            <w:bottom w:val="none" w:sz="0" w:space="0" w:color="auto"/>
            <w:right w:val="none" w:sz="0" w:space="0" w:color="auto"/>
          </w:divBdr>
        </w:div>
        <w:div w:id="1723480136">
          <w:marLeft w:val="0"/>
          <w:marRight w:val="0"/>
          <w:marTop w:val="0"/>
          <w:marBottom w:val="0"/>
          <w:divBdr>
            <w:top w:val="none" w:sz="0" w:space="0" w:color="auto"/>
            <w:left w:val="none" w:sz="0" w:space="0" w:color="auto"/>
            <w:bottom w:val="none" w:sz="0" w:space="0" w:color="auto"/>
            <w:right w:val="none" w:sz="0" w:space="0" w:color="auto"/>
          </w:divBdr>
        </w:div>
        <w:div w:id="1044057107">
          <w:marLeft w:val="0"/>
          <w:marRight w:val="0"/>
          <w:marTop w:val="0"/>
          <w:marBottom w:val="0"/>
          <w:divBdr>
            <w:top w:val="none" w:sz="0" w:space="0" w:color="auto"/>
            <w:left w:val="none" w:sz="0" w:space="0" w:color="auto"/>
            <w:bottom w:val="none" w:sz="0" w:space="0" w:color="auto"/>
            <w:right w:val="none" w:sz="0" w:space="0" w:color="auto"/>
          </w:divBdr>
        </w:div>
        <w:div w:id="791633499">
          <w:marLeft w:val="0"/>
          <w:marRight w:val="0"/>
          <w:marTop w:val="0"/>
          <w:marBottom w:val="0"/>
          <w:divBdr>
            <w:top w:val="none" w:sz="0" w:space="0" w:color="auto"/>
            <w:left w:val="none" w:sz="0" w:space="0" w:color="auto"/>
            <w:bottom w:val="none" w:sz="0" w:space="0" w:color="auto"/>
            <w:right w:val="none" w:sz="0" w:space="0" w:color="auto"/>
          </w:divBdr>
        </w:div>
        <w:div w:id="2121949586">
          <w:marLeft w:val="0"/>
          <w:marRight w:val="0"/>
          <w:marTop w:val="0"/>
          <w:marBottom w:val="0"/>
          <w:divBdr>
            <w:top w:val="none" w:sz="0" w:space="0" w:color="auto"/>
            <w:left w:val="none" w:sz="0" w:space="0" w:color="auto"/>
            <w:bottom w:val="none" w:sz="0" w:space="0" w:color="auto"/>
            <w:right w:val="none" w:sz="0" w:space="0" w:color="auto"/>
          </w:divBdr>
        </w:div>
        <w:div w:id="1434662938">
          <w:marLeft w:val="0"/>
          <w:marRight w:val="0"/>
          <w:marTop w:val="0"/>
          <w:marBottom w:val="0"/>
          <w:divBdr>
            <w:top w:val="none" w:sz="0" w:space="0" w:color="auto"/>
            <w:left w:val="none" w:sz="0" w:space="0" w:color="auto"/>
            <w:bottom w:val="none" w:sz="0" w:space="0" w:color="auto"/>
            <w:right w:val="none" w:sz="0" w:space="0" w:color="auto"/>
          </w:divBdr>
        </w:div>
        <w:div w:id="1375545143">
          <w:marLeft w:val="0"/>
          <w:marRight w:val="0"/>
          <w:marTop w:val="0"/>
          <w:marBottom w:val="0"/>
          <w:divBdr>
            <w:top w:val="none" w:sz="0" w:space="0" w:color="auto"/>
            <w:left w:val="none" w:sz="0" w:space="0" w:color="auto"/>
            <w:bottom w:val="none" w:sz="0" w:space="0" w:color="auto"/>
            <w:right w:val="none" w:sz="0" w:space="0" w:color="auto"/>
          </w:divBdr>
        </w:div>
        <w:div w:id="212472222">
          <w:marLeft w:val="0"/>
          <w:marRight w:val="0"/>
          <w:marTop w:val="0"/>
          <w:marBottom w:val="0"/>
          <w:divBdr>
            <w:top w:val="none" w:sz="0" w:space="0" w:color="auto"/>
            <w:left w:val="none" w:sz="0" w:space="0" w:color="auto"/>
            <w:bottom w:val="none" w:sz="0" w:space="0" w:color="auto"/>
            <w:right w:val="none" w:sz="0" w:space="0" w:color="auto"/>
          </w:divBdr>
        </w:div>
        <w:div w:id="1929994294">
          <w:marLeft w:val="0"/>
          <w:marRight w:val="0"/>
          <w:marTop w:val="0"/>
          <w:marBottom w:val="0"/>
          <w:divBdr>
            <w:top w:val="none" w:sz="0" w:space="0" w:color="auto"/>
            <w:left w:val="none" w:sz="0" w:space="0" w:color="auto"/>
            <w:bottom w:val="none" w:sz="0" w:space="0" w:color="auto"/>
            <w:right w:val="none" w:sz="0" w:space="0" w:color="auto"/>
          </w:divBdr>
        </w:div>
        <w:div w:id="711002044">
          <w:marLeft w:val="0"/>
          <w:marRight w:val="0"/>
          <w:marTop w:val="0"/>
          <w:marBottom w:val="0"/>
          <w:divBdr>
            <w:top w:val="none" w:sz="0" w:space="0" w:color="auto"/>
            <w:left w:val="none" w:sz="0" w:space="0" w:color="auto"/>
            <w:bottom w:val="none" w:sz="0" w:space="0" w:color="auto"/>
            <w:right w:val="none" w:sz="0" w:space="0" w:color="auto"/>
          </w:divBdr>
        </w:div>
        <w:div w:id="1263491655">
          <w:marLeft w:val="0"/>
          <w:marRight w:val="0"/>
          <w:marTop w:val="0"/>
          <w:marBottom w:val="0"/>
          <w:divBdr>
            <w:top w:val="none" w:sz="0" w:space="0" w:color="auto"/>
            <w:left w:val="none" w:sz="0" w:space="0" w:color="auto"/>
            <w:bottom w:val="none" w:sz="0" w:space="0" w:color="auto"/>
            <w:right w:val="none" w:sz="0" w:space="0" w:color="auto"/>
          </w:divBdr>
        </w:div>
        <w:div w:id="2046363564">
          <w:marLeft w:val="0"/>
          <w:marRight w:val="0"/>
          <w:marTop w:val="0"/>
          <w:marBottom w:val="0"/>
          <w:divBdr>
            <w:top w:val="none" w:sz="0" w:space="0" w:color="auto"/>
            <w:left w:val="none" w:sz="0" w:space="0" w:color="auto"/>
            <w:bottom w:val="none" w:sz="0" w:space="0" w:color="auto"/>
            <w:right w:val="none" w:sz="0" w:space="0" w:color="auto"/>
          </w:divBdr>
        </w:div>
        <w:div w:id="1305963129">
          <w:marLeft w:val="0"/>
          <w:marRight w:val="0"/>
          <w:marTop w:val="0"/>
          <w:marBottom w:val="0"/>
          <w:divBdr>
            <w:top w:val="none" w:sz="0" w:space="0" w:color="auto"/>
            <w:left w:val="none" w:sz="0" w:space="0" w:color="auto"/>
            <w:bottom w:val="none" w:sz="0" w:space="0" w:color="auto"/>
            <w:right w:val="none" w:sz="0" w:space="0" w:color="auto"/>
          </w:divBdr>
        </w:div>
        <w:div w:id="1456098602">
          <w:marLeft w:val="0"/>
          <w:marRight w:val="0"/>
          <w:marTop w:val="0"/>
          <w:marBottom w:val="0"/>
          <w:divBdr>
            <w:top w:val="none" w:sz="0" w:space="0" w:color="auto"/>
            <w:left w:val="none" w:sz="0" w:space="0" w:color="auto"/>
            <w:bottom w:val="none" w:sz="0" w:space="0" w:color="auto"/>
            <w:right w:val="none" w:sz="0" w:space="0" w:color="auto"/>
          </w:divBdr>
        </w:div>
      </w:divsChild>
    </w:div>
    <w:div w:id="2089304723">
      <w:bodyDiv w:val="1"/>
      <w:marLeft w:val="0"/>
      <w:marRight w:val="0"/>
      <w:marTop w:val="0"/>
      <w:marBottom w:val="0"/>
      <w:divBdr>
        <w:top w:val="none" w:sz="0" w:space="0" w:color="auto"/>
        <w:left w:val="none" w:sz="0" w:space="0" w:color="auto"/>
        <w:bottom w:val="none" w:sz="0" w:space="0" w:color="auto"/>
        <w:right w:val="none" w:sz="0" w:space="0" w:color="auto"/>
      </w:divBdr>
      <w:divsChild>
        <w:div w:id="1664549743">
          <w:marLeft w:val="824"/>
          <w:marRight w:val="0"/>
          <w:marTop w:val="12"/>
          <w:marBottom w:val="0"/>
          <w:divBdr>
            <w:top w:val="none" w:sz="0" w:space="0" w:color="auto"/>
            <w:left w:val="none" w:sz="0" w:space="0" w:color="auto"/>
            <w:bottom w:val="none" w:sz="0" w:space="0" w:color="auto"/>
            <w:right w:val="none" w:sz="0" w:space="0" w:color="auto"/>
          </w:divBdr>
        </w:div>
        <w:div w:id="1329014720">
          <w:marLeft w:val="824"/>
          <w:marRight w:val="0"/>
          <w:marTop w:val="12"/>
          <w:marBottom w:val="0"/>
          <w:divBdr>
            <w:top w:val="none" w:sz="0" w:space="0" w:color="auto"/>
            <w:left w:val="none" w:sz="0" w:space="0" w:color="auto"/>
            <w:bottom w:val="none" w:sz="0" w:space="0" w:color="auto"/>
            <w:right w:val="none" w:sz="0" w:space="0" w:color="auto"/>
          </w:divBdr>
        </w:div>
        <w:div w:id="378552124">
          <w:marLeft w:val="824"/>
          <w:marRight w:val="0"/>
          <w:marTop w:val="12"/>
          <w:marBottom w:val="0"/>
          <w:divBdr>
            <w:top w:val="none" w:sz="0" w:space="0" w:color="auto"/>
            <w:left w:val="none" w:sz="0" w:space="0" w:color="auto"/>
            <w:bottom w:val="none" w:sz="0" w:space="0" w:color="auto"/>
            <w:right w:val="none" w:sz="0" w:space="0" w:color="auto"/>
          </w:divBdr>
        </w:div>
        <w:div w:id="134179727">
          <w:marLeft w:val="824"/>
          <w:marRight w:val="0"/>
          <w:marTop w:val="12"/>
          <w:marBottom w:val="0"/>
          <w:divBdr>
            <w:top w:val="none" w:sz="0" w:space="0" w:color="auto"/>
            <w:left w:val="none" w:sz="0" w:space="0" w:color="auto"/>
            <w:bottom w:val="none" w:sz="0" w:space="0" w:color="auto"/>
            <w:right w:val="none" w:sz="0" w:space="0" w:color="auto"/>
          </w:divBdr>
        </w:div>
        <w:div w:id="2049408037">
          <w:marLeft w:val="824"/>
          <w:marRight w:val="0"/>
          <w:marTop w:val="12"/>
          <w:marBottom w:val="0"/>
          <w:divBdr>
            <w:top w:val="none" w:sz="0" w:space="0" w:color="auto"/>
            <w:left w:val="none" w:sz="0" w:space="0" w:color="auto"/>
            <w:bottom w:val="none" w:sz="0" w:space="0" w:color="auto"/>
            <w:right w:val="none" w:sz="0" w:space="0" w:color="auto"/>
          </w:divBdr>
        </w:div>
        <w:div w:id="1211964793">
          <w:marLeft w:val="824"/>
          <w:marRight w:val="0"/>
          <w:marTop w:val="12"/>
          <w:marBottom w:val="0"/>
          <w:divBdr>
            <w:top w:val="none" w:sz="0" w:space="0" w:color="auto"/>
            <w:left w:val="none" w:sz="0" w:space="0" w:color="auto"/>
            <w:bottom w:val="none" w:sz="0" w:space="0" w:color="auto"/>
            <w:right w:val="none" w:sz="0" w:space="0" w:color="auto"/>
          </w:divBdr>
        </w:div>
        <w:div w:id="1210529450">
          <w:marLeft w:val="824"/>
          <w:marRight w:val="0"/>
          <w:marTop w:val="12"/>
          <w:marBottom w:val="0"/>
          <w:divBdr>
            <w:top w:val="none" w:sz="0" w:space="0" w:color="auto"/>
            <w:left w:val="none" w:sz="0" w:space="0" w:color="auto"/>
            <w:bottom w:val="none" w:sz="0" w:space="0" w:color="auto"/>
            <w:right w:val="none" w:sz="0" w:space="0" w:color="auto"/>
          </w:divBdr>
        </w:div>
        <w:div w:id="486671355">
          <w:marLeft w:val="824"/>
          <w:marRight w:val="0"/>
          <w:marTop w:val="12"/>
          <w:marBottom w:val="0"/>
          <w:divBdr>
            <w:top w:val="none" w:sz="0" w:space="0" w:color="auto"/>
            <w:left w:val="none" w:sz="0" w:space="0" w:color="auto"/>
            <w:bottom w:val="none" w:sz="0" w:space="0" w:color="auto"/>
            <w:right w:val="none" w:sz="0" w:space="0" w:color="auto"/>
          </w:divBdr>
        </w:div>
        <w:div w:id="1267349892">
          <w:marLeft w:val="824"/>
          <w:marRight w:val="0"/>
          <w:marTop w:val="12"/>
          <w:marBottom w:val="0"/>
          <w:divBdr>
            <w:top w:val="none" w:sz="0" w:space="0" w:color="auto"/>
            <w:left w:val="none" w:sz="0" w:space="0" w:color="auto"/>
            <w:bottom w:val="none" w:sz="0" w:space="0" w:color="auto"/>
            <w:right w:val="none" w:sz="0" w:space="0" w:color="auto"/>
          </w:divBdr>
        </w:div>
        <w:div w:id="602151169">
          <w:marLeft w:val="824"/>
          <w:marRight w:val="0"/>
          <w:marTop w:val="12"/>
          <w:marBottom w:val="0"/>
          <w:divBdr>
            <w:top w:val="none" w:sz="0" w:space="0" w:color="auto"/>
            <w:left w:val="none" w:sz="0" w:space="0" w:color="auto"/>
            <w:bottom w:val="none" w:sz="0" w:space="0" w:color="auto"/>
            <w:right w:val="none" w:sz="0" w:space="0" w:color="auto"/>
          </w:divBdr>
        </w:div>
        <w:div w:id="1461804619">
          <w:marLeft w:val="824"/>
          <w:marRight w:val="0"/>
          <w:marTop w:val="12"/>
          <w:marBottom w:val="0"/>
          <w:divBdr>
            <w:top w:val="none" w:sz="0" w:space="0" w:color="auto"/>
            <w:left w:val="none" w:sz="0" w:space="0" w:color="auto"/>
            <w:bottom w:val="none" w:sz="0" w:space="0" w:color="auto"/>
            <w:right w:val="none" w:sz="0" w:space="0" w:color="auto"/>
          </w:divBdr>
        </w:div>
        <w:div w:id="2080127099">
          <w:marLeft w:val="824"/>
          <w:marRight w:val="0"/>
          <w:marTop w:val="12"/>
          <w:marBottom w:val="0"/>
          <w:divBdr>
            <w:top w:val="none" w:sz="0" w:space="0" w:color="auto"/>
            <w:left w:val="none" w:sz="0" w:space="0" w:color="auto"/>
            <w:bottom w:val="none" w:sz="0" w:space="0" w:color="auto"/>
            <w:right w:val="none" w:sz="0" w:space="0" w:color="auto"/>
          </w:divBdr>
        </w:div>
        <w:div w:id="1541671568">
          <w:marLeft w:val="824"/>
          <w:marRight w:val="0"/>
          <w:marTop w:val="12"/>
          <w:marBottom w:val="0"/>
          <w:divBdr>
            <w:top w:val="none" w:sz="0" w:space="0" w:color="auto"/>
            <w:left w:val="none" w:sz="0" w:space="0" w:color="auto"/>
            <w:bottom w:val="none" w:sz="0" w:space="0" w:color="auto"/>
            <w:right w:val="none" w:sz="0" w:space="0" w:color="auto"/>
          </w:divBdr>
        </w:div>
        <w:div w:id="905919866">
          <w:marLeft w:val="824"/>
          <w:marRight w:val="0"/>
          <w:marTop w:val="12"/>
          <w:marBottom w:val="0"/>
          <w:divBdr>
            <w:top w:val="none" w:sz="0" w:space="0" w:color="auto"/>
            <w:left w:val="none" w:sz="0" w:space="0" w:color="auto"/>
            <w:bottom w:val="none" w:sz="0" w:space="0" w:color="auto"/>
            <w:right w:val="none" w:sz="0" w:space="0" w:color="auto"/>
          </w:divBdr>
        </w:div>
        <w:div w:id="53704473">
          <w:marLeft w:val="824"/>
          <w:marRight w:val="0"/>
          <w:marTop w:val="12"/>
          <w:marBottom w:val="0"/>
          <w:divBdr>
            <w:top w:val="none" w:sz="0" w:space="0" w:color="auto"/>
            <w:left w:val="none" w:sz="0" w:space="0" w:color="auto"/>
            <w:bottom w:val="none" w:sz="0" w:space="0" w:color="auto"/>
            <w:right w:val="none" w:sz="0" w:space="0" w:color="auto"/>
          </w:divBdr>
        </w:div>
        <w:div w:id="539123747">
          <w:marLeft w:val="824"/>
          <w:marRight w:val="0"/>
          <w:marTop w:val="12"/>
          <w:marBottom w:val="0"/>
          <w:divBdr>
            <w:top w:val="none" w:sz="0" w:space="0" w:color="auto"/>
            <w:left w:val="none" w:sz="0" w:space="0" w:color="auto"/>
            <w:bottom w:val="none" w:sz="0" w:space="0" w:color="auto"/>
            <w:right w:val="none" w:sz="0" w:space="0" w:color="auto"/>
          </w:divBdr>
        </w:div>
        <w:div w:id="954294476">
          <w:marLeft w:val="824"/>
          <w:marRight w:val="0"/>
          <w:marTop w:val="12"/>
          <w:marBottom w:val="0"/>
          <w:divBdr>
            <w:top w:val="none" w:sz="0" w:space="0" w:color="auto"/>
            <w:left w:val="none" w:sz="0" w:space="0" w:color="auto"/>
            <w:bottom w:val="none" w:sz="0" w:space="0" w:color="auto"/>
            <w:right w:val="none" w:sz="0" w:space="0" w:color="auto"/>
          </w:divBdr>
        </w:div>
        <w:div w:id="290870296">
          <w:marLeft w:val="824"/>
          <w:marRight w:val="0"/>
          <w:marTop w:val="1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Richard B Varner</cp:lastModifiedBy>
  <cp:revision>2</cp:revision>
  <dcterms:created xsi:type="dcterms:W3CDTF">2018-11-29T15:34:00Z</dcterms:created>
  <dcterms:modified xsi:type="dcterms:W3CDTF">2018-11-29T15:34:00Z</dcterms:modified>
</cp:coreProperties>
</file>